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85" w:rsidRPr="004C24B6" w:rsidRDefault="007A2E85" w:rsidP="007A2E85">
      <w:pPr>
        <w:spacing w:after="0"/>
        <w:rPr>
          <w:rFonts w:ascii="Times New Roman" w:hAnsi="Times New Roman" w:cs="Times New Roman"/>
        </w:rPr>
      </w:pPr>
      <w:r w:rsidRPr="004C24B6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-215265</wp:posOffset>
            </wp:positionV>
            <wp:extent cx="1914525" cy="1133475"/>
            <wp:effectExtent l="19050" t="0" r="9525" b="0"/>
            <wp:wrapSquare wrapText="bothSides"/>
            <wp:docPr id="2" name="Рисунок 0" descr="Черно-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но-белы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4B6">
        <w:rPr>
          <w:rFonts w:ascii="Times New Roman" w:hAnsi="Times New Roman" w:cs="Times New Roman"/>
        </w:rPr>
        <w:t>Общество с ограниченной ответственностью «ХИМЭКОЦЕНТР»</w:t>
      </w:r>
    </w:p>
    <w:p w:rsidR="007A2E85" w:rsidRPr="004C24B6" w:rsidRDefault="007A2E85" w:rsidP="007A2E85">
      <w:pPr>
        <w:spacing w:after="0"/>
        <w:rPr>
          <w:rFonts w:ascii="Times New Roman" w:hAnsi="Times New Roman" w:cs="Times New Roman"/>
        </w:rPr>
      </w:pPr>
      <w:r w:rsidRPr="004C24B6">
        <w:rPr>
          <w:rFonts w:ascii="Times New Roman" w:hAnsi="Times New Roman" w:cs="Times New Roman"/>
        </w:rPr>
        <w:t xml:space="preserve">664005, г. Иркутск, ул. Маяковского, 2, </w:t>
      </w:r>
      <w:proofErr w:type="spellStart"/>
      <w:r w:rsidRPr="004C24B6">
        <w:rPr>
          <w:rFonts w:ascii="Times New Roman" w:hAnsi="Times New Roman" w:cs="Times New Roman"/>
        </w:rPr>
        <w:t>оф</w:t>
      </w:r>
      <w:proofErr w:type="spellEnd"/>
      <w:r w:rsidRPr="004C24B6">
        <w:rPr>
          <w:rFonts w:ascii="Times New Roman" w:hAnsi="Times New Roman" w:cs="Times New Roman"/>
        </w:rPr>
        <w:t>. 6</w:t>
      </w:r>
    </w:p>
    <w:p w:rsidR="007A2E85" w:rsidRPr="004C24B6" w:rsidRDefault="007A2E85" w:rsidP="007A2E85">
      <w:pPr>
        <w:spacing w:after="0"/>
        <w:rPr>
          <w:rFonts w:ascii="Times New Roman" w:hAnsi="Times New Roman" w:cs="Times New Roman"/>
        </w:rPr>
      </w:pPr>
      <w:r w:rsidRPr="004C24B6">
        <w:rPr>
          <w:rFonts w:ascii="Times New Roman" w:hAnsi="Times New Roman" w:cs="Times New Roman"/>
        </w:rPr>
        <w:t xml:space="preserve">Тел. 8(3952)951966, </w:t>
      </w:r>
      <w:r w:rsidRPr="004C24B6">
        <w:rPr>
          <w:rFonts w:ascii="Times New Roman" w:hAnsi="Times New Roman" w:cs="Times New Roman"/>
          <w:lang w:val="en-US"/>
        </w:rPr>
        <w:t>e</w:t>
      </w:r>
      <w:r w:rsidRPr="004C24B6">
        <w:rPr>
          <w:rFonts w:ascii="Times New Roman" w:hAnsi="Times New Roman" w:cs="Times New Roman"/>
        </w:rPr>
        <w:t>-</w:t>
      </w:r>
      <w:r w:rsidRPr="004C24B6">
        <w:rPr>
          <w:rFonts w:ascii="Times New Roman" w:hAnsi="Times New Roman" w:cs="Times New Roman"/>
          <w:lang w:val="en-US"/>
        </w:rPr>
        <w:t>mail</w:t>
      </w:r>
      <w:r w:rsidRPr="004C24B6">
        <w:rPr>
          <w:rFonts w:ascii="Times New Roman" w:hAnsi="Times New Roman" w:cs="Times New Roman"/>
        </w:rPr>
        <w:t>:</w:t>
      </w:r>
      <w:r w:rsidRPr="004C24B6">
        <w:rPr>
          <w:rFonts w:ascii="Times New Roman" w:hAnsi="Times New Roman" w:cs="Times New Roman"/>
          <w:lang w:val="en-US"/>
        </w:rPr>
        <w:t>info</w:t>
      </w:r>
      <w:r w:rsidRPr="004C24B6">
        <w:rPr>
          <w:rFonts w:ascii="Times New Roman" w:hAnsi="Times New Roman" w:cs="Times New Roman"/>
        </w:rPr>
        <w:t>@</w:t>
      </w:r>
      <w:proofErr w:type="spellStart"/>
      <w:r w:rsidRPr="004C24B6">
        <w:rPr>
          <w:rFonts w:ascii="Times New Roman" w:hAnsi="Times New Roman" w:cs="Times New Roman"/>
          <w:lang w:val="en-US"/>
        </w:rPr>
        <w:t>himcentre</w:t>
      </w:r>
      <w:proofErr w:type="spellEnd"/>
      <w:r w:rsidRPr="004C24B6">
        <w:rPr>
          <w:rFonts w:ascii="Times New Roman" w:hAnsi="Times New Roman" w:cs="Times New Roman"/>
        </w:rPr>
        <w:t>.</w:t>
      </w:r>
      <w:proofErr w:type="spellStart"/>
      <w:r w:rsidRPr="004C24B6">
        <w:rPr>
          <w:rFonts w:ascii="Times New Roman" w:hAnsi="Times New Roman" w:cs="Times New Roman"/>
          <w:lang w:val="en-US"/>
        </w:rPr>
        <w:t>ru</w:t>
      </w:r>
      <w:proofErr w:type="spellEnd"/>
    </w:p>
    <w:p w:rsidR="007A2E85" w:rsidRPr="004C24B6" w:rsidRDefault="007A2E85" w:rsidP="007A2E85">
      <w:pPr>
        <w:spacing w:after="0"/>
        <w:rPr>
          <w:rFonts w:ascii="Times New Roman" w:hAnsi="Times New Roman" w:cs="Times New Roman"/>
        </w:rPr>
      </w:pPr>
      <w:r w:rsidRPr="004C24B6">
        <w:rPr>
          <w:rFonts w:ascii="Times New Roman" w:hAnsi="Times New Roman" w:cs="Times New Roman"/>
        </w:rPr>
        <w:t xml:space="preserve"> </w:t>
      </w:r>
      <w:proofErr w:type="gramStart"/>
      <w:r w:rsidRPr="004C24B6">
        <w:rPr>
          <w:rFonts w:ascii="Times New Roman" w:hAnsi="Times New Roman" w:cs="Times New Roman"/>
          <w:lang w:val="en-US"/>
        </w:rPr>
        <w:t>web</w:t>
      </w:r>
      <w:proofErr w:type="gramEnd"/>
      <w:r w:rsidRPr="004C24B6">
        <w:rPr>
          <w:rFonts w:ascii="Times New Roman" w:hAnsi="Times New Roman" w:cs="Times New Roman"/>
        </w:rPr>
        <w:t xml:space="preserve">: </w:t>
      </w:r>
      <w:r w:rsidRPr="004C24B6">
        <w:rPr>
          <w:rFonts w:ascii="Times New Roman" w:hAnsi="Times New Roman" w:cs="Times New Roman"/>
          <w:lang w:val="en-US"/>
        </w:rPr>
        <w:t>www</w:t>
      </w:r>
      <w:r w:rsidRPr="004C24B6">
        <w:rPr>
          <w:rFonts w:ascii="Times New Roman" w:hAnsi="Times New Roman" w:cs="Times New Roman"/>
        </w:rPr>
        <w:t>.</w:t>
      </w:r>
      <w:proofErr w:type="spellStart"/>
      <w:r w:rsidRPr="004C24B6">
        <w:rPr>
          <w:rFonts w:ascii="Times New Roman" w:hAnsi="Times New Roman" w:cs="Times New Roman"/>
          <w:lang w:val="en-US"/>
        </w:rPr>
        <w:t>himcentre</w:t>
      </w:r>
      <w:proofErr w:type="spellEnd"/>
      <w:r w:rsidRPr="004C24B6">
        <w:rPr>
          <w:rFonts w:ascii="Times New Roman" w:hAnsi="Times New Roman" w:cs="Times New Roman"/>
        </w:rPr>
        <w:t>.</w:t>
      </w:r>
      <w:proofErr w:type="spellStart"/>
      <w:r w:rsidRPr="004C24B6">
        <w:rPr>
          <w:rFonts w:ascii="Times New Roman" w:hAnsi="Times New Roman" w:cs="Times New Roman"/>
          <w:lang w:val="en-US"/>
        </w:rPr>
        <w:t>ru</w:t>
      </w:r>
      <w:proofErr w:type="spellEnd"/>
    </w:p>
    <w:p w:rsidR="007A2E85" w:rsidRPr="004C24B6" w:rsidRDefault="007A2E85" w:rsidP="007A2E8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  <w:r w:rsidRPr="004C24B6">
        <w:rPr>
          <w:rFonts w:ascii="Times New Roman" w:hAnsi="Times New Roman" w:cs="Times New Roman"/>
        </w:rPr>
        <w:t>ИНН 3812153694 КПП 381201001 ОГРН 1143850008060</w:t>
      </w:r>
    </w:p>
    <w:p w:rsidR="007A2E85" w:rsidRPr="004C24B6" w:rsidRDefault="007A2E85" w:rsidP="007A2E85">
      <w:pPr>
        <w:pBdr>
          <w:bottom w:val="single" w:sz="12" w:space="1" w:color="auto"/>
        </w:pBdr>
        <w:spacing w:after="0"/>
      </w:pPr>
    </w:p>
    <w:p w:rsidR="007A2E85" w:rsidRPr="004C24B6" w:rsidRDefault="007A2E85" w:rsidP="007A2E85">
      <w:pPr>
        <w:spacing w:after="0"/>
      </w:pPr>
    </w:p>
    <w:p w:rsidR="007A2E85" w:rsidRPr="004C24B6" w:rsidRDefault="007A2E85" w:rsidP="007A2E85">
      <w:pPr>
        <w:pStyle w:val="4"/>
        <w:jc w:val="both"/>
        <w:rPr>
          <w:rFonts w:ascii="Cambria" w:hAnsi="Cambria" w:cs="Aharoni"/>
          <w:b/>
          <w:spacing w:val="-20"/>
          <w:sz w:val="36"/>
          <w:szCs w:val="36"/>
          <w:lang w:bidi="he-IL"/>
        </w:rPr>
      </w:pPr>
      <w:proofErr w:type="spellStart"/>
      <w:r w:rsidRPr="004C24B6">
        <w:rPr>
          <w:rFonts w:ascii="Cambria" w:hAnsi="Cambria" w:cs="Aharoni"/>
          <w:b/>
          <w:spacing w:val="-20"/>
          <w:sz w:val="36"/>
          <w:szCs w:val="36"/>
          <w:lang w:val="en-US" w:bidi="he-IL"/>
        </w:rPr>
        <w:t>DutyCare</w:t>
      </w:r>
      <w:proofErr w:type="spellEnd"/>
    </w:p>
    <w:p w:rsidR="007A2E85" w:rsidRPr="004C24B6" w:rsidRDefault="007A2E85" w:rsidP="007A2E85">
      <w:pPr>
        <w:pStyle w:val="4"/>
        <w:rPr>
          <w:b/>
          <w:szCs w:val="24"/>
        </w:rPr>
      </w:pPr>
      <w:r w:rsidRPr="004C24B6">
        <w:rPr>
          <w:b/>
          <w:szCs w:val="24"/>
        </w:rPr>
        <w:t>Средство для удаления сильных жировых загрязнений. Без растворителей. Концентрат.</w:t>
      </w:r>
    </w:p>
    <w:p w:rsidR="007A2E85" w:rsidRPr="004C24B6" w:rsidRDefault="007A2E85" w:rsidP="007A2E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7A2E85" w:rsidRPr="004C24B6" w:rsidRDefault="007A2E85" w:rsidP="007A2E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4C24B6">
        <w:rPr>
          <w:rFonts w:ascii="Times New Roman" w:hAnsi="Times New Roman"/>
          <w:b/>
          <w:sz w:val="24"/>
          <w:szCs w:val="24"/>
        </w:rPr>
        <w:t>Описание:</w:t>
      </w:r>
    </w:p>
    <w:p w:rsidR="007A2E85" w:rsidRPr="004C24B6" w:rsidRDefault="007A2E85" w:rsidP="007A2E85">
      <w:pPr>
        <w:pStyle w:val="1"/>
        <w:rPr>
          <w:rFonts w:ascii="Times New Roman" w:hAnsi="Times New Roman"/>
          <w:sz w:val="24"/>
          <w:szCs w:val="24"/>
        </w:rPr>
      </w:pPr>
      <w:r w:rsidRPr="004C24B6">
        <w:rPr>
          <w:rFonts w:ascii="Times New Roman" w:hAnsi="Times New Roman"/>
          <w:sz w:val="24"/>
          <w:szCs w:val="24"/>
        </w:rPr>
        <w:t xml:space="preserve">Щелочной </w:t>
      </w:r>
      <w:proofErr w:type="spellStart"/>
      <w:r w:rsidRPr="004C24B6">
        <w:rPr>
          <w:rFonts w:ascii="Times New Roman" w:hAnsi="Times New Roman"/>
          <w:sz w:val="24"/>
          <w:szCs w:val="24"/>
        </w:rPr>
        <w:t>низкопенный</w:t>
      </w:r>
      <w:proofErr w:type="spellEnd"/>
      <w:r w:rsidRPr="004C24B6">
        <w:rPr>
          <w:rFonts w:ascii="Times New Roman" w:hAnsi="Times New Roman"/>
          <w:sz w:val="24"/>
          <w:szCs w:val="24"/>
        </w:rPr>
        <w:t xml:space="preserve"> моющий и обезжиривающий концентрат. Обладает </w:t>
      </w:r>
      <w:proofErr w:type="spellStart"/>
      <w:r w:rsidRPr="004C24B6">
        <w:rPr>
          <w:rFonts w:ascii="Times New Roman" w:hAnsi="Times New Roman"/>
          <w:sz w:val="24"/>
          <w:szCs w:val="24"/>
        </w:rPr>
        <w:t>диспергирующими</w:t>
      </w:r>
      <w:proofErr w:type="spellEnd"/>
      <w:r w:rsidRPr="004C24B6">
        <w:rPr>
          <w:rFonts w:ascii="Times New Roman" w:hAnsi="Times New Roman"/>
          <w:sz w:val="24"/>
          <w:szCs w:val="24"/>
        </w:rPr>
        <w:t xml:space="preserve"> и комплексообразующими свойствами. </w:t>
      </w:r>
      <w:proofErr w:type="gramStart"/>
      <w:r w:rsidRPr="004C24B6">
        <w:rPr>
          <w:rFonts w:ascii="Times New Roman" w:hAnsi="Times New Roman"/>
          <w:sz w:val="24"/>
          <w:szCs w:val="24"/>
        </w:rPr>
        <w:t>Эффективно удаляет загрязнения (жиры, масла, остатки пищи, смазки и др. нефтепродукты, сажу, копоть, ксероксный порошок, мел, губную помаду, траву и пр.).</w:t>
      </w:r>
      <w:proofErr w:type="gramEnd"/>
      <w:r w:rsidRPr="004C24B6">
        <w:rPr>
          <w:rFonts w:ascii="Times New Roman" w:hAnsi="Times New Roman"/>
          <w:sz w:val="24"/>
          <w:szCs w:val="24"/>
        </w:rPr>
        <w:t xml:space="preserve"> Сохраняет моющую способность даже в некачественной воде. Не оставляет неприятного запаха на </w:t>
      </w:r>
      <w:proofErr w:type="spellStart"/>
      <w:r w:rsidRPr="004C24B6">
        <w:rPr>
          <w:rFonts w:ascii="Times New Roman" w:hAnsi="Times New Roman"/>
          <w:sz w:val="24"/>
          <w:szCs w:val="24"/>
        </w:rPr>
        <w:t>поверхностях</w:t>
      </w:r>
      <w:proofErr w:type="gramStart"/>
      <w:r w:rsidRPr="004C24B6">
        <w:rPr>
          <w:rFonts w:ascii="Times New Roman" w:hAnsi="Times New Roman"/>
          <w:sz w:val="24"/>
          <w:szCs w:val="24"/>
        </w:rPr>
        <w:t>.Н</w:t>
      </w:r>
      <w:proofErr w:type="gramEnd"/>
      <w:r w:rsidRPr="004C24B6">
        <w:rPr>
          <w:rFonts w:ascii="Times New Roman" w:hAnsi="Times New Roman"/>
          <w:sz w:val="24"/>
          <w:szCs w:val="24"/>
        </w:rPr>
        <w:t>е</w:t>
      </w:r>
      <w:proofErr w:type="spellEnd"/>
      <w:r w:rsidRPr="004C24B6">
        <w:rPr>
          <w:rFonts w:ascii="Times New Roman" w:hAnsi="Times New Roman"/>
          <w:sz w:val="24"/>
          <w:szCs w:val="24"/>
        </w:rPr>
        <w:t xml:space="preserve"> закупоривает форсунки в распыляющих системах.  Не замерзает, при отрицательных температурах возможно выпадение осадка, изменение вязкости, моющие свойства сохраняются.</w:t>
      </w:r>
    </w:p>
    <w:p w:rsidR="007A2E85" w:rsidRPr="004C24B6" w:rsidRDefault="007A2E85" w:rsidP="007A2E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7A2E85" w:rsidRPr="004C24B6" w:rsidRDefault="007A2E85" w:rsidP="007A2E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4C24B6">
        <w:rPr>
          <w:rFonts w:ascii="Times New Roman" w:hAnsi="Times New Roman"/>
          <w:b/>
          <w:sz w:val="24"/>
          <w:szCs w:val="24"/>
        </w:rPr>
        <w:t>Назначение:</w:t>
      </w:r>
    </w:p>
    <w:p w:rsidR="007A2E85" w:rsidRPr="004C24B6" w:rsidRDefault="007A2E85" w:rsidP="007A2E8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C24B6">
        <w:rPr>
          <w:rFonts w:ascii="Times New Roman" w:hAnsi="Times New Roman"/>
          <w:sz w:val="24"/>
          <w:szCs w:val="24"/>
        </w:rPr>
        <w:t xml:space="preserve">Может применяться как для ежедневной комплексной уборки полов, стен, кухонного оборудования, рабочих поверхностей, так и для выведения пятен. </w:t>
      </w:r>
    </w:p>
    <w:p w:rsidR="007A2E85" w:rsidRPr="004C24B6" w:rsidRDefault="007A2E85" w:rsidP="007A2E85">
      <w:pPr>
        <w:pStyle w:val="1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C24B6">
        <w:rPr>
          <w:rFonts w:ascii="Times New Roman" w:hAnsi="Times New Roman"/>
          <w:sz w:val="24"/>
          <w:szCs w:val="24"/>
        </w:rPr>
        <w:t xml:space="preserve">Используется для обработки </w:t>
      </w:r>
      <w:proofErr w:type="spellStart"/>
      <w:r w:rsidRPr="004C24B6">
        <w:rPr>
          <w:rFonts w:ascii="Times New Roman" w:hAnsi="Times New Roman"/>
          <w:sz w:val="24"/>
          <w:szCs w:val="24"/>
        </w:rPr>
        <w:t>щелочестойких</w:t>
      </w:r>
      <w:proofErr w:type="spellEnd"/>
      <w:r w:rsidRPr="004C24B6">
        <w:rPr>
          <w:rFonts w:ascii="Times New Roman" w:hAnsi="Times New Roman"/>
          <w:sz w:val="24"/>
          <w:szCs w:val="24"/>
        </w:rPr>
        <w:t xml:space="preserve"> поверхностей – </w:t>
      </w:r>
      <w:r w:rsidRPr="004C24B6">
        <w:rPr>
          <w:rFonts w:ascii="Times New Roman" w:hAnsi="Times New Roman"/>
          <w:sz w:val="24"/>
          <w:szCs w:val="24"/>
          <w:lang w:eastAsia="ru-RU"/>
        </w:rPr>
        <w:t>керамических, пластиковых, стеклянных, нержавеющей стали, резины, бетонных, наливных и пр</w:t>
      </w:r>
      <w:proofErr w:type="gramStart"/>
      <w:r w:rsidRPr="004C24B6">
        <w:rPr>
          <w:rFonts w:ascii="Times New Roman" w:hAnsi="Times New Roman"/>
          <w:sz w:val="24"/>
          <w:szCs w:val="24"/>
          <w:lang w:eastAsia="ru-RU"/>
        </w:rPr>
        <w:t>.</w:t>
      </w:r>
      <w:r w:rsidRPr="004C24B6">
        <w:rPr>
          <w:rFonts w:ascii="Times New Roman" w:hAnsi="Times New Roman"/>
          <w:sz w:val="24"/>
          <w:szCs w:val="24"/>
        </w:rPr>
        <w:t>Д</w:t>
      </w:r>
      <w:proofErr w:type="gramEnd"/>
      <w:r w:rsidRPr="004C24B6">
        <w:rPr>
          <w:rFonts w:ascii="Times New Roman" w:hAnsi="Times New Roman"/>
          <w:sz w:val="24"/>
          <w:szCs w:val="24"/>
        </w:rPr>
        <w:t>ля ручного и механизированного применения.</w:t>
      </w:r>
    </w:p>
    <w:p w:rsidR="007A2E85" w:rsidRPr="004C24B6" w:rsidRDefault="007A2E85" w:rsidP="007A2E8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4C24B6">
        <w:rPr>
          <w:rFonts w:ascii="Times New Roman" w:hAnsi="Times New Roman"/>
          <w:b/>
          <w:sz w:val="24"/>
          <w:szCs w:val="24"/>
        </w:rPr>
        <w:t xml:space="preserve">ВНИМАНИЕ! </w:t>
      </w:r>
      <w:r w:rsidRPr="004C24B6">
        <w:rPr>
          <w:rFonts w:ascii="Times New Roman" w:hAnsi="Times New Roman"/>
          <w:sz w:val="24"/>
          <w:szCs w:val="24"/>
        </w:rPr>
        <w:t>Не использовать на неокрашенных деревянных поверхностях.</w:t>
      </w:r>
    </w:p>
    <w:p w:rsidR="007A2E85" w:rsidRPr="004C24B6" w:rsidRDefault="007A2E85" w:rsidP="007A2E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7A2E85" w:rsidRPr="004C24B6" w:rsidRDefault="007A2E85" w:rsidP="007A2E8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4C24B6">
        <w:rPr>
          <w:rFonts w:ascii="Times New Roman" w:hAnsi="Times New Roman"/>
          <w:b/>
          <w:sz w:val="24"/>
          <w:szCs w:val="24"/>
        </w:rPr>
        <w:t>Область применения:</w:t>
      </w:r>
    </w:p>
    <w:p w:rsidR="007A2E85" w:rsidRPr="004C24B6" w:rsidRDefault="007A2E85" w:rsidP="007A2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24B6">
        <w:rPr>
          <w:rFonts w:ascii="Times New Roman" w:hAnsi="Times New Roman" w:cs="Times New Roman"/>
          <w:sz w:val="24"/>
          <w:szCs w:val="24"/>
        </w:rPr>
        <w:t xml:space="preserve">Средство применяется для мойки оборудования, полов и стен в кухонных, производственных, складских и иных зонах организаций общественного питания (столовых, баров, кафе, ресторанов), пищевых производств любых отраслей, торговых и деловых центров, медицинских, образовательных и иных учреждений, спортивно-оздоровительных и </w:t>
      </w:r>
      <w:proofErr w:type="spellStart"/>
      <w:r w:rsidRPr="004C24B6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4C24B6">
        <w:rPr>
          <w:rFonts w:ascii="Times New Roman" w:hAnsi="Times New Roman" w:cs="Times New Roman"/>
          <w:sz w:val="24"/>
          <w:szCs w:val="24"/>
        </w:rPr>
        <w:t xml:space="preserve"> сооружений, гостиниц и вокзалов, на всех видах транспорта и в быту.</w:t>
      </w:r>
    </w:p>
    <w:p w:rsidR="007A2E85" w:rsidRPr="004C24B6" w:rsidRDefault="007A2E85" w:rsidP="007A2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E85" w:rsidRPr="004C24B6" w:rsidRDefault="007A2E85" w:rsidP="007A2E85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4C24B6">
        <w:rPr>
          <w:rFonts w:ascii="Times New Roman" w:hAnsi="Times New Roman"/>
          <w:b/>
          <w:bCs/>
          <w:sz w:val="24"/>
          <w:szCs w:val="24"/>
        </w:rPr>
        <w:t>Способ применения:</w:t>
      </w:r>
    </w:p>
    <w:p w:rsidR="007A2E85" w:rsidRPr="004C24B6" w:rsidRDefault="007A2E85" w:rsidP="007A2E85">
      <w:pPr>
        <w:pStyle w:val="1"/>
        <w:rPr>
          <w:rFonts w:ascii="Times New Roman" w:eastAsia="Calibri" w:hAnsi="Times New Roman"/>
          <w:sz w:val="24"/>
          <w:szCs w:val="24"/>
        </w:rPr>
      </w:pPr>
      <w:r w:rsidRPr="004C24B6">
        <w:rPr>
          <w:rFonts w:ascii="Times New Roman" w:eastAsia="Calibri" w:hAnsi="Times New Roman"/>
          <w:sz w:val="24"/>
          <w:szCs w:val="24"/>
        </w:rPr>
        <w:t>1.</w:t>
      </w:r>
      <w:r w:rsidRPr="004C24B6">
        <w:rPr>
          <w:rFonts w:ascii="Times New Roman" w:hAnsi="Times New Roman"/>
          <w:b/>
          <w:bCs/>
          <w:sz w:val="24"/>
          <w:szCs w:val="24"/>
        </w:rPr>
        <w:tab/>
      </w:r>
      <w:r w:rsidRPr="004C24B6">
        <w:rPr>
          <w:rFonts w:ascii="Times New Roman" w:eastAsia="Calibri" w:hAnsi="Times New Roman"/>
          <w:sz w:val="24"/>
          <w:szCs w:val="24"/>
        </w:rPr>
        <w:t>Для общего обезжиривания: разбавить 1:20-1:40.</w:t>
      </w:r>
    </w:p>
    <w:p w:rsidR="007A2E85" w:rsidRPr="004C24B6" w:rsidRDefault="007A2E85" w:rsidP="007A2E85">
      <w:pPr>
        <w:pStyle w:val="1"/>
        <w:rPr>
          <w:rFonts w:ascii="Times New Roman" w:eastAsia="Calibri" w:hAnsi="Times New Roman"/>
          <w:sz w:val="24"/>
          <w:szCs w:val="24"/>
        </w:rPr>
      </w:pPr>
      <w:r w:rsidRPr="004C24B6">
        <w:rPr>
          <w:rFonts w:ascii="Times New Roman" w:eastAsia="Calibri" w:hAnsi="Times New Roman"/>
          <w:sz w:val="24"/>
          <w:szCs w:val="24"/>
        </w:rPr>
        <w:t>2.</w:t>
      </w:r>
      <w:r w:rsidRPr="004C24B6">
        <w:rPr>
          <w:rFonts w:ascii="Times New Roman" w:eastAsia="Calibri" w:hAnsi="Times New Roman"/>
          <w:sz w:val="24"/>
          <w:szCs w:val="24"/>
        </w:rPr>
        <w:tab/>
        <w:t>Для удаления прочных жировых загрязнений: разбавить 1:4-1:10.</w:t>
      </w:r>
    </w:p>
    <w:p w:rsidR="007A2E85" w:rsidRPr="004C24B6" w:rsidRDefault="007A2E85" w:rsidP="007A2E85">
      <w:pPr>
        <w:pStyle w:val="1"/>
        <w:rPr>
          <w:rFonts w:ascii="Times New Roman" w:eastAsia="Calibri" w:hAnsi="Times New Roman"/>
          <w:sz w:val="24"/>
          <w:szCs w:val="24"/>
        </w:rPr>
      </w:pPr>
      <w:r w:rsidRPr="004C24B6">
        <w:rPr>
          <w:rFonts w:ascii="Times New Roman" w:eastAsia="Calibri" w:hAnsi="Times New Roman"/>
          <w:sz w:val="24"/>
          <w:szCs w:val="24"/>
        </w:rPr>
        <w:t>3.</w:t>
      </w:r>
      <w:r w:rsidRPr="004C24B6">
        <w:rPr>
          <w:rFonts w:ascii="Times New Roman" w:eastAsia="Calibri" w:hAnsi="Times New Roman"/>
          <w:sz w:val="24"/>
          <w:szCs w:val="24"/>
        </w:rPr>
        <w:tab/>
        <w:t>Для мойки вручную (влажной уборки): разбавить 1:40–1:60.</w:t>
      </w:r>
    </w:p>
    <w:p w:rsidR="007A2E85" w:rsidRPr="004C24B6" w:rsidRDefault="007A2E85" w:rsidP="007A2E85">
      <w:pPr>
        <w:pStyle w:val="1"/>
        <w:rPr>
          <w:rFonts w:ascii="Times New Roman" w:eastAsia="Calibri" w:hAnsi="Times New Roman"/>
          <w:sz w:val="24"/>
          <w:szCs w:val="24"/>
        </w:rPr>
      </w:pPr>
      <w:r w:rsidRPr="004C24B6">
        <w:rPr>
          <w:rFonts w:ascii="Times New Roman" w:eastAsia="Calibri" w:hAnsi="Times New Roman"/>
          <w:sz w:val="24"/>
          <w:szCs w:val="24"/>
        </w:rPr>
        <w:t>4.</w:t>
      </w:r>
      <w:r w:rsidRPr="004C24B6">
        <w:rPr>
          <w:rFonts w:ascii="Times New Roman" w:eastAsia="Calibri" w:hAnsi="Times New Roman"/>
          <w:sz w:val="24"/>
          <w:szCs w:val="24"/>
        </w:rPr>
        <w:tab/>
        <w:t>Для мойки с аппаратами высокого давления и поломоечными машинами: разбавить 1:40–1:60.</w:t>
      </w:r>
    </w:p>
    <w:p w:rsidR="007A2E85" w:rsidRPr="004C24B6" w:rsidRDefault="007A2E85" w:rsidP="007A2E85">
      <w:pPr>
        <w:pStyle w:val="1"/>
        <w:rPr>
          <w:rFonts w:ascii="Times New Roman" w:eastAsia="Calibri" w:hAnsi="Times New Roman"/>
          <w:sz w:val="24"/>
          <w:szCs w:val="24"/>
        </w:rPr>
      </w:pPr>
      <w:r w:rsidRPr="004C24B6">
        <w:rPr>
          <w:rFonts w:ascii="Times New Roman" w:eastAsia="Calibri" w:hAnsi="Times New Roman"/>
          <w:sz w:val="24"/>
          <w:szCs w:val="24"/>
        </w:rPr>
        <w:t>5.</w:t>
      </w:r>
      <w:r w:rsidRPr="004C24B6">
        <w:rPr>
          <w:rFonts w:ascii="Times New Roman" w:eastAsia="Calibri" w:hAnsi="Times New Roman"/>
          <w:sz w:val="24"/>
          <w:szCs w:val="24"/>
        </w:rPr>
        <w:tab/>
        <w:t>Для очистки паром: разбавить 1:10–1:20.</w:t>
      </w:r>
    </w:p>
    <w:p w:rsidR="007A2E85" w:rsidRPr="004C24B6" w:rsidRDefault="007A2E85" w:rsidP="007A2E85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7A2E85" w:rsidRPr="004C24B6" w:rsidRDefault="007A2E85" w:rsidP="007A2E85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4C24B6">
        <w:rPr>
          <w:rFonts w:ascii="Times New Roman" w:hAnsi="Times New Roman"/>
          <w:b/>
          <w:bCs/>
          <w:sz w:val="24"/>
          <w:szCs w:val="24"/>
        </w:rPr>
        <w:t>Основные характеристики:</w:t>
      </w:r>
    </w:p>
    <w:p w:rsidR="007A2E85" w:rsidRPr="004C24B6" w:rsidRDefault="007A2E85" w:rsidP="007A2E85">
      <w:pPr>
        <w:pStyle w:val="1"/>
        <w:ind w:left="1410" w:hanging="1410"/>
        <w:rPr>
          <w:rFonts w:ascii="Times New Roman" w:hAnsi="Times New Roman"/>
          <w:sz w:val="24"/>
          <w:szCs w:val="24"/>
          <w:lang w:eastAsia="ru-RU"/>
        </w:rPr>
      </w:pPr>
      <w:r w:rsidRPr="004C24B6">
        <w:rPr>
          <w:rFonts w:ascii="Times New Roman" w:hAnsi="Times New Roman"/>
          <w:b/>
          <w:bCs/>
          <w:sz w:val="24"/>
          <w:szCs w:val="24"/>
          <w:lang w:eastAsia="ru-RU"/>
        </w:rPr>
        <w:t>Состав:</w:t>
      </w:r>
      <w:r w:rsidRPr="004C24B6">
        <w:rPr>
          <w:rFonts w:ascii="Times New Roman" w:hAnsi="Times New Roman"/>
          <w:bCs/>
          <w:sz w:val="24"/>
          <w:szCs w:val="24"/>
          <w:lang w:eastAsia="ru-RU"/>
        </w:rPr>
        <w:tab/>
        <w:t xml:space="preserve">вода, НПАВ, силикат натрия, КПАВ,  </w:t>
      </w:r>
      <w:proofErr w:type="spellStart"/>
      <w:r w:rsidRPr="004C24B6">
        <w:rPr>
          <w:rFonts w:ascii="Times New Roman" w:hAnsi="Times New Roman"/>
          <w:bCs/>
          <w:sz w:val="24"/>
          <w:szCs w:val="24"/>
          <w:lang w:eastAsia="ru-RU"/>
        </w:rPr>
        <w:t>поликарбоксилаты</w:t>
      </w:r>
      <w:proofErr w:type="spellEnd"/>
      <w:r w:rsidRPr="004C24B6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4C24B6">
        <w:rPr>
          <w:rFonts w:ascii="Times New Roman" w:hAnsi="Times New Roman"/>
          <w:sz w:val="24"/>
          <w:szCs w:val="24"/>
        </w:rPr>
        <w:t>полимерный комплексообразователь, ингибитор коррозии.</w:t>
      </w:r>
    </w:p>
    <w:p w:rsidR="007A2E85" w:rsidRPr="004C24B6" w:rsidRDefault="007A2E85" w:rsidP="007A2E85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C24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Значение </w:t>
      </w:r>
      <w:proofErr w:type="spellStart"/>
      <w:r w:rsidRPr="004C24B6">
        <w:rPr>
          <w:rFonts w:ascii="Times New Roman" w:hAnsi="Times New Roman"/>
          <w:b/>
          <w:bCs/>
          <w:sz w:val="24"/>
          <w:szCs w:val="24"/>
          <w:lang w:eastAsia="ru-RU"/>
        </w:rPr>
        <w:t>pH</w:t>
      </w:r>
      <w:proofErr w:type="spellEnd"/>
      <w:r w:rsidRPr="004C24B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(концентрат):</w:t>
      </w:r>
      <w:r w:rsidRPr="004C24B6"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4C24B6">
        <w:rPr>
          <w:rFonts w:ascii="Times New Roman" w:hAnsi="Times New Roman"/>
          <w:sz w:val="24"/>
          <w:szCs w:val="24"/>
          <w:lang w:eastAsia="ru-RU"/>
        </w:rPr>
        <w:t>12,0</w:t>
      </w:r>
    </w:p>
    <w:p w:rsidR="007A2E85" w:rsidRPr="004C24B6" w:rsidRDefault="007A2E85" w:rsidP="007A2E85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7A2E85" w:rsidRPr="004C24B6" w:rsidRDefault="007A2E85" w:rsidP="007A2E85">
      <w:pPr>
        <w:pStyle w:val="1"/>
        <w:rPr>
          <w:rFonts w:ascii="Times New Roman" w:hAnsi="Times New Roman"/>
          <w:bCs/>
          <w:sz w:val="24"/>
          <w:szCs w:val="24"/>
        </w:rPr>
      </w:pPr>
      <w:r w:rsidRPr="004C24B6">
        <w:rPr>
          <w:rFonts w:ascii="Times New Roman" w:hAnsi="Times New Roman"/>
          <w:b/>
          <w:bCs/>
          <w:sz w:val="24"/>
          <w:szCs w:val="24"/>
        </w:rPr>
        <w:t xml:space="preserve">Объем: </w:t>
      </w:r>
      <w:r w:rsidRPr="004C24B6">
        <w:rPr>
          <w:rFonts w:ascii="Times New Roman" w:hAnsi="Times New Roman"/>
          <w:b/>
          <w:bCs/>
          <w:sz w:val="24"/>
          <w:szCs w:val="24"/>
        </w:rPr>
        <w:tab/>
      </w:r>
      <w:smartTag w:uri="urn:schemas-microsoft-com:office:smarttags" w:element="metricconverter">
        <w:smartTagPr>
          <w:attr w:name="ProductID" w:val="1 л"/>
        </w:smartTagPr>
        <w:r w:rsidRPr="004C24B6">
          <w:rPr>
            <w:rFonts w:ascii="Times New Roman" w:hAnsi="Times New Roman"/>
            <w:bCs/>
            <w:sz w:val="24"/>
            <w:szCs w:val="24"/>
          </w:rPr>
          <w:t>1 л</w:t>
        </w:r>
      </w:smartTag>
      <w:r w:rsidRPr="004C24B6">
        <w:rPr>
          <w:rFonts w:ascii="Times New Roman" w:hAnsi="Times New Roman"/>
          <w:bCs/>
          <w:sz w:val="24"/>
          <w:szCs w:val="24"/>
        </w:rPr>
        <w:t xml:space="preserve"> (бутылка), </w:t>
      </w:r>
      <w:smartTag w:uri="urn:schemas-microsoft-com:office:smarttags" w:element="metricconverter">
        <w:smartTagPr>
          <w:attr w:name="ProductID" w:val="5 л"/>
        </w:smartTagPr>
        <w:r w:rsidRPr="004C24B6">
          <w:rPr>
            <w:rFonts w:ascii="Times New Roman" w:hAnsi="Times New Roman"/>
            <w:bCs/>
            <w:sz w:val="24"/>
            <w:szCs w:val="24"/>
          </w:rPr>
          <w:t>5 л</w:t>
        </w:r>
      </w:smartTag>
      <w:r w:rsidRPr="004C24B6">
        <w:rPr>
          <w:rFonts w:ascii="Times New Roman" w:hAnsi="Times New Roman"/>
          <w:bCs/>
          <w:sz w:val="24"/>
          <w:szCs w:val="24"/>
        </w:rPr>
        <w:t xml:space="preserve"> (канистра)</w:t>
      </w:r>
    </w:p>
    <w:p w:rsidR="007A2E85" w:rsidRPr="004C24B6" w:rsidRDefault="007A2E85" w:rsidP="007A2E85">
      <w:pPr>
        <w:pStyle w:val="1"/>
        <w:rPr>
          <w:rFonts w:ascii="Times New Roman" w:hAnsi="Times New Roman"/>
          <w:b/>
          <w:bCs/>
          <w:sz w:val="24"/>
          <w:szCs w:val="24"/>
        </w:rPr>
      </w:pPr>
    </w:p>
    <w:p w:rsidR="007A2E85" w:rsidRPr="004C24B6" w:rsidRDefault="007A2E85" w:rsidP="007A2E85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4C24B6">
        <w:rPr>
          <w:rFonts w:ascii="Times New Roman" w:hAnsi="Times New Roman"/>
          <w:b/>
          <w:bCs/>
          <w:sz w:val="24"/>
          <w:szCs w:val="24"/>
        </w:rPr>
        <w:t>Меры предосторожности:</w:t>
      </w:r>
    </w:p>
    <w:p w:rsidR="007A2E85" w:rsidRPr="004C24B6" w:rsidRDefault="007A2E85" w:rsidP="007A2E85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C24B6">
        <w:rPr>
          <w:rFonts w:ascii="Times New Roman" w:hAnsi="Times New Roman"/>
          <w:sz w:val="24"/>
          <w:szCs w:val="24"/>
          <w:lang w:eastAsia="ru-RU"/>
        </w:rPr>
        <w:t>С растворами: использовать резиновые перчатки и спецодежду.</w:t>
      </w:r>
    </w:p>
    <w:p w:rsidR="007A2E85" w:rsidRPr="004C24B6" w:rsidRDefault="007A2E85" w:rsidP="007A2E85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C24B6">
        <w:rPr>
          <w:rFonts w:ascii="Times New Roman" w:hAnsi="Times New Roman"/>
          <w:sz w:val="24"/>
          <w:szCs w:val="24"/>
          <w:lang w:eastAsia="ru-RU"/>
        </w:rPr>
        <w:t>С концентратом: использовать резиновые перчатки, защитные очки и спецодежду.</w:t>
      </w:r>
    </w:p>
    <w:p w:rsidR="007A2E85" w:rsidRPr="004C24B6" w:rsidRDefault="007A2E85" w:rsidP="007A2E85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C24B6">
        <w:rPr>
          <w:rFonts w:ascii="Times New Roman" w:hAnsi="Times New Roman"/>
          <w:sz w:val="24"/>
          <w:szCs w:val="24"/>
          <w:lang w:eastAsia="ru-RU"/>
        </w:rPr>
        <w:t>При попадании на кожу или в глаза обильно промыть их водой, обратиться к врачу.</w:t>
      </w:r>
    </w:p>
    <w:p w:rsidR="007A2E85" w:rsidRPr="004C24B6" w:rsidRDefault="007A2E85" w:rsidP="007A2E85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4C24B6">
        <w:rPr>
          <w:rFonts w:ascii="Times New Roman" w:hAnsi="Times New Roman"/>
          <w:sz w:val="24"/>
          <w:szCs w:val="24"/>
          <w:lang w:eastAsia="ru-RU"/>
        </w:rPr>
        <w:t>Не смешивать с кислотными средствами!</w:t>
      </w:r>
    </w:p>
    <w:p w:rsidR="007A2E85" w:rsidRPr="004C24B6" w:rsidRDefault="007A2E85" w:rsidP="007A2E85">
      <w:pPr>
        <w:pStyle w:val="1"/>
        <w:rPr>
          <w:rFonts w:ascii="Times New Roman" w:hAnsi="Times New Roman"/>
          <w:sz w:val="24"/>
          <w:szCs w:val="24"/>
          <w:lang w:eastAsia="ru-RU"/>
        </w:rPr>
      </w:pPr>
    </w:p>
    <w:p w:rsidR="007A2E85" w:rsidRPr="004C24B6" w:rsidRDefault="007A2E85" w:rsidP="007A2E85">
      <w:pPr>
        <w:pStyle w:val="1"/>
        <w:rPr>
          <w:rFonts w:ascii="Times New Roman" w:hAnsi="Times New Roman"/>
          <w:b/>
          <w:bCs/>
          <w:sz w:val="24"/>
          <w:szCs w:val="24"/>
        </w:rPr>
      </w:pPr>
      <w:r w:rsidRPr="004C24B6">
        <w:rPr>
          <w:rFonts w:ascii="Times New Roman" w:hAnsi="Times New Roman"/>
          <w:b/>
          <w:bCs/>
          <w:sz w:val="24"/>
          <w:szCs w:val="24"/>
        </w:rPr>
        <w:t>Хранение:</w:t>
      </w:r>
    </w:p>
    <w:p w:rsidR="007A2E85" w:rsidRPr="004C24B6" w:rsidRDefault="007A2E85" w:rsidP="007A2E8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C24B6">
        <w:rPr>
          <w:rFonts w:ascii="Times New Roman" w:hAnsi="Times New Roman" w:cs="Times New Roman"/>
          <w:color w:val="000000"/>
          <w:sz w:val="24"/>
          <w:szCs w:val="24"/>
        </w:rPr>
        <w:t>Хранить в плотно закрытой упаковке в сухом темном помещении отдельно от пищевых продуктов при температуре от +1 до +25</w:t>
      </w:r>
      <w:r w:rsidRPr="004C24B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о</w:t>
      </w:r>
      <w:r w:rsidRPr="004C24B6">
        <w:rPr>
          <w:rFonts w:ascii="Times New Roman" w:hAnsi="Times New Roman" w:cs="Times New Roman"/>
          <w:color w:val="000000"/>
          <w:sz w:val="24"/>
          <w:szCs w:val="24"/>
        </w:rPr>
        <w:t>С. Беречь от детей.</w:t>
      </w:r>
    </w:p>
    <w:p w:rsidR="007A2E85" w:rsidRPr="007A2E85" w:rsidRDefault="007A2E85" w:rsidP="007A2E85">
      <w:pPr>
        <w:pStyle w:val="1"/>
        <w:rPr>
          <w:rFonts w:ascii="Times New Roman" w:hAnsi="Times New Roman"/>
          <w:sz w:val="24"/>
          <w:szCs w:val="24"/>
        </w:rPr>
      </w:pPr>
      <w:r w:rsidRPr="004C24B6">
        <w:rPr>
          <w:rFonts w:ascii="Times New Roman" w:hAnsi="Times New Roman"/>
          <w:sz w:val="24"/>
          <w:szCs w:val="24"/>
        </w:rPr>
        <w:t>Срок годности: 36 месяцев (соблюдать условия транспортировки и хранения).</w:t>
      </w:r>
    </w:p>
    <w:p w:rsidR="00DA2414" w:rsidRDefault="00DA2414"/>
    <w:sectPr w:rsidR="00DA2414" w:rsidSect="00DA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E85"/>
    <w:rsid w:val="004C24B6"/>
    <w:rsid w:val="004F662B"/>
    <w:rsid w:val="0074333C"/>
    <w:rsid w:val="007A2E85"/>
    <w:rsid w:val="00C20516"/>
    <w:rsid w:val="00DA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85"/>
  </w:style>
  <w:style w:type="paragraph" w:styleId="4">
    <w:name w:val="heading 4"/>
    <w:basedOn w:val="a"/>
    <w:next w:val="a"/>
    <w:link w:val="40"/>
    <w:uiPriority w:val="99"/>
    <w:qFormat/>
    <w:rsid w:val="007A2E85"/>
    <w:pPr>
      <w:keepNext/>
      <w:spacing w:after="0" w:line="240" w:lineRule="auto"/>
      <w:outlineLvl w:val="3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A2E85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">
    <w:name w:val="Без интервала1"/>
    <w:uiPriority w:val="99"/>
    <w:rsid w:val="007A2E8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dcterms:created xsi:type="dcterms:W3CDTF">2014-07-21T03:50:00Z</dcterms:created>
  <dcterms:modified xsi:type="dcterms:W3CDTF">2014-07-30T02:03:00Z</dcterms:modified>
</cp:coreProperties>
</file>